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DC9137" w14:textId="77777777" w:rsidR="009D72A0" w:rsidRDefault="009D72A0">
      <w:pPr>
        <w:rPr>
          <w:rFonts w:ascii="Georgia" w:hAnsi="Georgia"/>
        </w:rPr>
      </w:pPr>
    </w:p>
    <w:p w14:paraId="41BBDE72" w14:textId="77777777" w:rsidR="009D72A0" w:rsidRDefault="009D72A0">
      <w:pPr>
        <w:rPr>
          <w:rFonts w:ascii="Georgia" w:hAnsi="Georgia"/>
        </w:rPr>
      </w:pPr>
    </w:p>
    <w:p w14:paraId="5F5191CE" w14:textId="00F5809F" w:rsidR="00770AA9" w:rsidRDefault="001A755E">
      <w:pPr>
        <w:rPr>
          <w:rFonts w:ascii="Georgia" w:hAnsi="Georgia"/>
        </w:rPr>
      </w:pPr>
      <w:r w:rsidRPr="00B75BE4">
        <w:rPr>
          <w:rFonts w:ascii="Georgia" w:hAnsi="Georgia"/>
          <w:highlight w:val="yellow"/>
        </w:rPr>
        <w:t>Date</w:t>
      </w:r>
    </w:p>
    <w:p w14:paraId="5753763C" w14:textId="77777777" w:rsidR="00770AA9" w:rsidRDefault="00770AA9">
      <w:pPr>
        <w:rPr>
          <w:rFonts w:ascii="Georgia" w:hAnsi="Georgia"/>
        </w:rPr>
      </w:pPr>
    </w:p>
    <w:p w14:paraId="37EBB2F0" w14:textId="77777777" w:rsidR="00405E79" w:rsidRDefault="00405E79">
      <w:pPr>
        <w:rPr>
          <w:rFonts w:ascii="Georgia" w:hAnsi="Georgia"/>
        </w:rPr>
      </w:pPr>
    </w:p>
    <w:p w14:paraId="683C848A" w14:textId="77777777" w:rsidR="00F219B6" w:rsidRDefault="00F219B6" w:rsidP="00770AA9">
      <w:pPr>
        <w:spacing w:after="0"/>
        <w:rPr>
          <w:rFonts w:ascii="Georgia" w:hAnsi="Georgia"/>
        </w:rPr>
      </w:pPr>
    </w:p>
    <w:p w14:paraId="7D19E47C" w14:textId="30D8DE3A" w:rsidR="00A42409" w:rsidRPr="00B75BE4" w:rsidRDefault="001A755E" w:rsidP="00770AA9">
      <w:pPr>
        <w:spacing w:after="0"/>
        <w:rPr>
          <w:rFonts w:ascii="Georgia" w:hAnsi="Georgia"/>
          <w:highlight w:val="yellow"/>
        </w:rPr>
      </w:pPr>
      <w:r w:rsidRPr="00B75BE4">
        <w:rPr>
          <w:rFonts w:ascii="Georgia" w:hAnsi="Georgia"/>
          <w:highlight w:val="yellow"/>
        </w:rPr>
        <w:t>Addressee</w:t>
      </w:r>
    </w:p>
    <w:p w14:paraId="0AD214BD" w14:textId="050F9AFB" w:rsidR="001A755E" w:rsidRPr="00B75BE4" w:rsidRDefault="001A755E" w:rsidP="00770AA9">
      <w:pPr>
        <w:spacing w:after="0"/>
        <w:rPr>
          <w:rFonts w:ascii="Georgia" w:hAnsi="Georgia"/>
          <w:highlight w:val="yellow"/>
        </w:rPr>
      </w:pPr>
      <w:r w:rsidRPr="00B75BE4">
        <w:rPr>
          <w:rFonts w:ascii="Georgia" w:hAnsi="Georgia"/>
          <w:highlight w:val="yellow"/>
        </w:rPr>
        <w:t>Address</w:t>
      </w:r>
    </w:p>
    <w:p w14:paraId="42B93BB1" w14:textId="3176AA51" w:rsidR="001A755E" w:rsidRDefault="001A755E" w:rsidP="00770AA9">
      <w:pPr>
        <w:spacing w:after="0"/>
        <w:rPr>
          <w:rFonts w:ascii="Georgia" w:hAnsi="Georgia"/>
        </w:rPr>
      </w:pPr>
      <w:r w:rsidRPr="00B75BE4">
        <w:rPr>
          <w:rFonts w:ascii="Georgia" w:hAnsi="Georgia"/>
          <w:highlight w:val="yellow"/>
        </w:rPr>
        <w:t>City,  State Zip</w:t>
      </w:r>
    </w:p>
    <w:p w14:paraId="655F6859" w14:textId="77777777" w:rsidR="00A42409" w:rsidRDefault="00A42409" w:rsidP="00770AA9">
      <w:pPr>
        <w:spacing w:after="0"/>
        <w:rPr>
          <w:rFonts w:ascii="Georgia" w:hAnsi="Georgia"/>
        </w:rPr>
      </w:pPr>
    </w:p>
    <w:p w14:paraId="18330F8D" w14:textId="66BAEF64" w:rsidR="00770AA9" w:rsidRDefault="00405E79" w:rsidP="00770AA9">
      <w:pPr>
        <w:spacing w:after="0"/>
        <w:rPr>
          <w:rFonts w:ascii="Georgia" w:hAnsi="Georgia"/>
        </w:rPr>
      </w:pPr>
      <w:r>
        <w:rPr>
          <w:rFonts w:ascii="Georgia" w:hAnsi="Georgia"/>
        </w:rPr>
        <w:t xml:space="preserve">Dear </w:t>
      </w:r>
      <w:r w:rsidR="00B75BE4" w:rsidRPr="00B75BE4">
        <w:rPr>
          <w:rFonts w:ascii="Georgia" w:hAnsi="Georgia"/>
          <w:highlight w:val="yellow"/>
        </w:rPr>
        <w:t>Mr./Mrs. Donor</w:t>
      </w:r>
      <w:r w:rsidR="001A755E">
        <w:rPr>
          <w:rFonts w:ascii="Georgia" w:hAnsi="Georgia"/>
        </w:rPr>
        <w:t>,</w:t>
      </w:r>
    </w:p>
    <w:p w14:paraId="79E8594E" w14:textId="77777777" w:rsidR="00770AA9" w:rsidRDefault="00770AA9" w:rsidP="00770AA9">
      <w:pPr>
        <w:spacing w:after="0"/>
        <w:rPr>
          <w:rFonts w:ascii="Georgia" w:hAnsi="Georgia"/>
        </w:rPr>
      </w:pPr>
    </w:p>
    <w:p w14:paraId="15454156" w14:textId="77777777" w:rsidR="000A4670" w:rsidRDefault="000A4670" w:rsidP="000A4670">
      <w:pPr>
        <w:spacing w:after="0"/>
        <w:jc w:val="both"/>
        <w:rPr>
          <w:rFonts w:ascii="Georgia" w:hAnsi="Georgia"/>
        </w:rPr>
      </w:pPr>
      <w:r>
        <w:rPr>
          <w:rFonts w:ascii="Georgia" w:hAnsi="Georgia"/>
        </w:rPr>
        <w:t>Thank you for being a champion for [</w:t>
      </w:r>
      <w:r w:rsidRPr="007F1119">
        <w:rPr>
          <w:rFonts w:ascii="Georgia" w:hAnsi="Georgia"/>
          <w:highlight w:val="yellow"/>
        </w:rPr>
        <w:t>organization</w:t>
      </w:r>
      <w:r>
        <w:rPr>
          <w:rFonts w:ascii="Georgia" w:hAnsi="Georgia"/>
        </w:rPr>
        <w:t xml:space="preserve">] through your gift during #iGiveCatholic. I really enjoyed our conversation yesterday and wanted to follow up with the information you requested about legacy giving to benefit </w:t>
      </w:r>
      <w:r w:rsidRPr="007F1119">
        <w:rPr>
          <w:rFonts w:ascii="Georgia" w:hAnsi="Georgia"/>
          <w:highlight w:val="yellow"/>
        </w:rPr>
        <w:t>[organization</w:t>
      </w:r>
      <w:r>
        <w:rPr>
          <w:rFonts w:ascii="Georgia" w:hAnsi="Georgia"/>
        </w:rPr>
        <w:t xml:space="preserve">]. </w:t>
      </w:r>
    </w:p>
    <w:p w14:paraId="425433CC" w14:textId="77777777" w:rsidR="00770AA9" w:rsidRDefault="00770AA9" w:rsidP="00770AA9">
      <w:pPr>
        <w:spacing w:after="0"/>
        <w:rPr>
          <w:rFonts w:ascii="Georgia" w:hAnsi="Georgia"/>
        </w:rPr>
      </w:pPr>
    </w:p>
    <w:p w14:paraId="3353F99E" w14:textId="5B4CFD80" w:rsidR="00770AA9" w:rsidRPr="008E0DE2" w:rsidRDefault="00770AA9" w:rsidP="00770AA9">
      <w:pPr>
        <w:spacing w:after="0"/>
        <w:rPr>
          <w:rFonts w:ascii="Georgia" w:hAnsi="Georgia"/>
          <w:highlight w:val="yellow"/>
        </w:rPr>
      </w:pPr>
      <w:r>
        <w:rPr>
          <w:rFonts w:ascii="Georgia" w:hAnsi="Georgia"/>
        </w:rPr>
        <w:t>Enclosed you will find materials related to estate planning and legacy giving</w:t>
      </w:r>
      <w:r w:rsidR="001A755E">
        <w:rPr>
          <w:rFonts w:ascii="Georgia" w:hAnsi="Georgia"/>
        </w:rPr>
        <w:t xml:space="preserve"> (</w:t>
      </w:r>
      <w:r w:rsidR="001A755E" w:rsidRPr="008E0DE2">
        <w:rPr>
          <w:rFonts w:ascii="Georgia" w:hAnsi="Georgia"/>
          <w:highlight w:val="yellow"/>
        </w:rPr>
        <w:t>list them here – examples below)</w:t>
      </w:r>
      <w:r w:rsidRPr="008E0DE2">
        <w:rPr>
          <w:rFonts w:ascii="Georgia" w:hAnsi="Georgia"/>
          <w:highlight w:val="yellow"/>
        </w:rPr>
        <w:t>:</w:t>
      </w:r>
    </w:p>
    <w:p w14:paraId="379BFA71" w14:textId="77777777" w:rsidR="00770AA9" w:rsidRPr="008E0DE2" w:rsidRDefault="00770AA9" w:rsidP="00770AA9">
      <w:pPr>
        <w:spacing w:after="0"/>
        <w:rPr>
          <w:rFonts w:ascii="Georgia" w:hAnsi="Georgia"/>
          <w:highlight w:val="yellow"/>
        </w:rPr>
      </w:pPr>
    </w:p>
    <w:p w14:paraId="75E384EF" w14:textId="77777777" w:rsidR="00770AA9" w:rsidRPr="008E0DE2" w:rsidRDefault="00932265" w:rsidP="00770AA9">
      <w:pPr>
        <w:pStyle w:val="ListParagraph"/>
        <w:numPr>
          <w:ilvl w:val="0"/>
          <w:numId w:val="1"/>
        </w:numPr>
        <w:spacing w:after="0"/>
        <w:rPr>
          <w:rFonts w:ascii="Georgia" w:hAnsi="Georgia"/>
          <w:highlight w:val="yellow"/>
        </w:rPr>
      </w:pPr>
      <w:r w:rsidRPr="008E0DE2">
        <w:rPr>
          <w:rFonts w:ascii="Georgia" w:hAnsi="Georgia"/>
          <w:highlight w:val="yellow"/>
        </w:rPr>
        <w:t>The Catholic Estate Planning Workbook</w:t>
      </w:r>
    </w:p>
    <w:p w14:paraId="346FB465" w14:textId="77777777" w:rsidR="00932265" w:rsidRPr="008E0DE2" w:rsidRDefault="00932265" w:rsidP="00770AA9">
      <w:pPr>
        <w:pStyle w:val="ListParagraph"/>
        <w:numPr>
          <w:ilvl w:val="0"/>
          <w:numId w:val="1"/>
        </w:numPr>
        <w:spacing w:after="0"/>
        <w:rPr>
          <w:rFonts w:ascii="Georgia" w:hAnsi="Georgia"/>
          <w:highlight w:val="yellow"/>
        </w:rPr>
      </w:pPr>
      <w:r w:rsidRPr="008E0DE2">
        <w:rPr>
          <w:rFonts w:ascii="Georgia" w:hAnsi="Georgia"/>
          <w:highlight w:val="yellow"/>
        </w:rPr>
        <w:t>The Building a Legacy of Faith Brochure</w:t>
      </w:r>
    </w:p>
    <w:p w14:paraId="3C684C00" w14:textId="77777777" w:rsidR="00932265" w:rsidRPr="008E0DE2" w:rsidRDefault="00932265" w:rsidP="00770AA9">
      <w:pPr>
        <w:pStyle w:val="ListParagraph"/>
        <w:numPr>
          <w:ilvl w:val="0"/>
          <w:numId w:val="1"/>
        </w:numPr>
        <w:spacing w:after="0"/>
        <w:rPr>
          <w:rFonts w:ascii="Georgia" w:hAnsi="Georgia"/>
          <w:highlight w:val="yellow"/>
        </w:rPr>
      </w:pPr>
      <w:r w:rsidRPr="008E0DE2">
        <w:rPr>
          <w:rFonts w:ascii="Georgia" w:hAnsi="Georgia"/>
          <w:highlight w:val="yellow"/>
        </w:rPr>
        <w:t>Catholic Gift Annuity Information</w:t>
      </w:r>
    </w:p>
    <w:p w14:paraId="08387684" w14:textId="77777777" w:rsidR="00932265" w:rsidRPr="008E0DE2" w:rsidRDefault="00932265" w:rsidP="00770AA9">
      <w:pPr>
        <w:pStyle w:val="ListParagraph"/>
        <w:numPr>
          <w:ilvl w:val="0"/>
          <w:numId w:val="1"/>
        </w:numPr>
        <w:spacing w:after="0"/>
        <w:rPr>
          <w:rFonts w:ascii="Georgia" w:hAnsi="Georgia"/>
          <w:highlight w:val="yellow"/>
        </w:rPr>
      </w:pPr>
      <w:r w:rsidRPr="008E0DE2">
        <w:rPr>
          <w:rFonts w:ascii="Georgia" w:hAnsi="Georgia"/>
          <w:highlight w:val="yellow"/>
        </w:rPr>
        <w:t>Bequest Language for Wills and Trusts</w:t>
      </w:r>
    </w:p>
    <w:p w14:paraId="7927699C" w14:textId="77777777" w:rsidR="00932265" w:rsidRPr="008E0DE2" w:rsidRDefault="00932265" w:rsidP="00770AA9">
      <w:pPr>
        <w:pStyle w:val="ListParagraph"/>
        <w:numPr>
          <w:ilvl w:val="0"/>
          <w:numId w:val="1"/>
        </w:numPr>
        <w:spacing w:after="0"/>
        <w:rPr>
          <w:rFonts w:ascii="Georgia" w:hAnsi="Georgia"/>
          <w:highlight w:val="yellow"/>
        </w:rPr>
      </w:pPr>
      <w:r w:rsidRPr="008E0DE2">
        <w:rPr>
          <w:rFonts w:ascii="Georgia" w:hAnsi="Georgia"/>
          <w:highlight w:val="yellow"/>
        </w:rPr>
        <w:t>Legacy Gift Notification form for Membership in</w:t>
      </w:r>
    </w:p>
    <w:p w14:paraId="780B86B2" w14:textId="77777777" w:rsidR="00932265" w:rsidRDefault="00932265" w:rsidP="00932265">
      <w:pPr>
        <w:pStyle w:val="ListParagraph"/>
        <w:spacing w:after="0"/>
        <w:ind w:left="2520"/>
        <w:rPr>
          <w:rFonts w:ascii="Georgia" w:hAnsi="Georgia"/>
          <w:i/>
        </w:rPr>
      </w:pPr>
      <w:r w:rsidRPr="008E0DE2">
        <w:rPr>
          <w:rFonts w:ascii="Georgia" w:hAnsi="Georgia"/>
          <w:i/>
          <w:highlight w:val="yellow"/>
        </w:rPr>
        <w:t>The Catholic Heritage Society</w:t>
      </w:r>
    </w:p>
    <w:p w14:paraId="6D3B52C6" w14:textId="77777777" w:rsidR="00932265" w:rsidRDefault="00932265" w:rsidP="00932265">
      <w:pPr>
        <w:pStyle w:val="ListParagraph"/>
        <w:spacing w:after="0"/>
        <w:ind w:left="2520"/>
        <w:rPr>
          <w:rFonts w:ascii="Georgia" w:hAnsi="Georgia"/>
          <w:i/>
        </w:rPr>
      </w:pPr>
    </w:p>
    <w:p w14:paraId="56C8E153" w14:textId="77777777" w:rsidR="00CF558B" w:rsidRDefault="00CF558B" w:rsidP="00CF558B">
      <w:pPr>
        <w:pStyle w:val="ListParagraph"/>
        <w:spacing w:after="0"/>
        <w:ind w:left="0"/>
        <w:jc w:val="both"/>
        <w:rPr>
          <w:rFonts w:ascii="Georgia" w:hAnsi="Georgia"/>
        </w:rPr>
      </w:pPr>
      <w:r>
        <w:rPr>
          <w:rFonts w:ascii="Georgia" w:hAnsi="Georgia"/>
        </w:rPr>
        <w:t>There are a great deal of options to consider when planning a legacy gift. I would welcome the opportunity to chat with you about the different vehicles available based upon your desired wishes. Please contact me at [</w:t>
      </w:r>
      <w:r w:rsidRPr="007F1119">
        <w:rPr>
          <w:rFonts w:ascii="Georgia" w:hAnsi="Georgia"/>
          <w:highlight w:val="yellow"/>
        </w:rPr>
        <w:t>phone number</w:t>
      </w:r>
      <w:r>
        <w:rPr>
          <w:rFonts w:ascii="Georgia" w:hAnsi="Georgia"/>
        </w:rPr>
        <w:t>] or [</w:t>
      </w:r>
      <w:r w:rsidRPr="007F1119">
        <w:rPr>
          <w:rFonts w:ascii="Georgia" w:hAnsi="Georgia"/>
          <w:highlight w:val="yellow"/>
        </w:rPr>
        <w:t>email</w:t>
      </w:r>
      <w:r>
        <w:rPr>
          <w:rFonts w:ascii="Georgia" w:hAnsi="Georgia"/>
        </w:rPr>
        <w:t>] with any questions you might have.</w:t>
      </w:r>
    </w:p>
    <w:p w14:paraId="737906B0" w14:textId="77777777" w:rsidR="00CF558B" w:rsidRDefault="00CF558B" w:rsidP="00CF558B">
      <w:pPr>
        <w:pStyle w:val="ListParagraph"/>
        <w:spacing w:after="0"/>
        <w:ind w:left="0"/>
        <w:jc w:val="both"/>
        <w:rPr>
          <w:rFonts w:ascii="Georgia" w:hAnsi="Georgia"/>
        </w:rPr>
      </w:pPr>
    </w:p>
    <w:p w14:paraId="05029077" w14:textId="77777777" w:rsidR="00CF558B" w:rsidRDefault="00CF558B" w:rsidP="00CF558B">
      <w:pPr>
        <w:spacing w:after="0"/>
        <w:jc w:val="both"/>
        <w:rPr>
          <w:rFonts w:ascii="Georgia" w:hAnsi="Georgia"/>
        </w:rPr>
      </w:pPr>
      <w:r>
        <w:rPr>
          <w:rFonts w:ascii="Georgia" w:hAnsi="Georgia"/>
        </w:rPr>
        <w:t>By making a commitment like this, you will be acknowledging the vital role that [</w:t>
      </w:r>
      <w:r w:rsidRPr="007F1119">
        <w:rPr>
          <w:rFonts w:ascii="Georgia" w:hAnsi="Georgia"/>
          <w:highlight w:val="yellow"/>
        </w:rPr>
        <w:t>our parish, school, ministry or diocese</w:t>
      </w:r>
      <w:r>
        <w:rPr>
          <w:rFonts w:ascii="Georgia" w:hAnsi="Georgia"/>
        </w:rPr>
        <w:t>] and the Catholic Church has played in your life. In addition, you will be helping to guarantee that the faith and all of its blessings can be passed along to future generations. This is a wonderful way to make a lasting impact.</w:t>
      </w:r>
    </w:p>
    <w:p w14:paraId="70B04EE6" w14:textId="77777777" w:rsidR="00C25471" w:rsidRDefault="00C25471" w:rsidP="00932265">
      <w:pPr>
        <w:pStyle w:val="ListParagraph"/>
        <w:spacing w:after="0"/>
        <w:ind w:left="0"/>
        <w:jc w:val="both"/>
        <w:rPr>
          <w:rFonts w:ascii="Georgia" w:hAnsi="Georgia"/>
        </w:rPr>
      </w:pPr>
    </w:p>
    <w:p w14:paraId="2E64E5CD" w14:textId="052A8AFD" w:rsidR="00F41611" w:rsidRDefault="00405E79" w:rsidP="00932265">
      <w:pPr>
        <w:pStyle w:val="ListParagraph"/>
        <w:spacing w:after="0"/>
        <w:ind w:left="0"/>
        <w:jc w:val="both"/>
        <w:rPr>
          <w:rFonts w:ascii="Georgia" w:hAnsi="Georgia"/>
        </w:rPr>
      </w:pPr>
      <w:r>
        <w:rPr>
          <w:rFonts w:ascii="Georgia" w:hAnsi="Georgia"/>
        </w:rPr>
        <w:t>Thank you for all that you do. Y</w:t>
      </w:r>
      <w:r w:rsidR="00F41611">
        <w:rPr>
          <w:rFonts w:ascii="Georgia" w:hAnsi="Georgia"/>
        </w:rPr>
        <w:t>our prayers and continued support of our Church and its mission</w:t>
      </w:r>
      <w:r>
        <w:rPr>
          <w:rFonts w:ascii="Georgia" w:hAnsi="Georgia"/>
        </w:rPr>
        <w:t xml:space="preserve"> are a blessing to many!</w:t>
      </w:r>
    </w:p>
    <w:p w14:paraId="6FD0AE2E" w14:textId="77777777" w:rsidR="00F41611" w:rsidRDefault="00F41611" w:rsidP="00932265">
      <w:pPr>
        <w:pStyle w:val="ListParagraph"/>
        <w:spacing w:after="0"/>
        <w:ind w:left="0"/>
        <w:jc w:val="both"/>
        <w:rPr>
          <w:rFonts w:ascii="Georgia" w:hAnsi="Georgia"/>
        </w:rPr>
      </w:pPr>
    </w:p>
    <w:p w14:paraId="33B70A35" w14:textId="77777777" w:rsidR="00F41611" w:rsidRDefault="00F41611" w:rsidP="00932265">
      <w:pPr>
        <w:pStyle w:val="ListParagraph"/>
        <w:spacing w:after="0"/>
        <w:ind w:left="0"/>
        <w:jc w:val="both"/>
        <w:rPr>
          <w:rFonts w:ascii="Georgia" w:hAnsi="Georgia"/>
        </w:rPr>
      </w:pPr>
      <w:r>
        <w:rPr>
          <w:rFonts w:ascii="Georgia" w:hAnsi="Georgia"/>
        </w:rPr>
        <w:t>Most sincerely,</w:t>
      </w:r>
    </w:p>
    <w:p w14:paraId="36B732FC" w14:textId="77777777" w:rsidR="00F41611" w:rsidRDefault="00F41611" w:rsidP="00932265">
      <w:pPr>
        <w:pStyle w:val="ListParagraph"/>
        <w:spacing w:after="0"/>
        <w:ind w:left="0"/>
        <w:jc w:val="both"/>
        <w:rPr>
          <w:rFonts w:ascii="Georgia" w:hAnsi="Georgia"/>
        </w:rPr>
      </w:pPr>
    </w:p>
    <w:p w14:paraId="2D2BB4F4" w14:textId="77777777" w:rsidR="00F41611" w:rsidRDefault="00F41611" w:rsidP="00932265">
      <w:pPr>
        <w:pStyle w:val="ListParagraph"/>
        <w:spacing w:after="0"/>
        <w:ind w:left="0"/>
        <w:jc w:val="both"/>
        <w:rPr>
          <w:rFonts w:ascii="Georgia" w:hAnsi="Georgia"/>
        </w:rPr>
      </w:pPr>
    </w:p>
    <w:p w14:paraId="3B1166A8" w14:textId="31F4DECF" w:rsidR="00F41611" w:rsidRDefault="001A755E" w:rsidP="00932265">
      <w:pPr>
        <w:pStyle w:val="ListParagraph"/>
        <w:spacing w:after="0"/>
        <w:ind w:left="0"/>
        <w:jc w:val="both"/>
        <w:rPr>
          <w:rFonts w:ascii="Georgia" w:hAnsi="Georgia"/>
        </w:rPr>
      </w:pPr>
      <w:r w:rsidRPr="001E11BF">
        <w:rPr>
          <w:rFonts w:ascii="Georgia" w:hAnsi="Georgia"/>
          <w:highlight w:val="yellow"/>
        </w:rPr>
        <w:t>(Authorized Person)</w:t>
      </w:r>
    </w:p>
    <w:p w14:paraId="1A147502" w14:textId="32929FAF" w:rsidR="001A755E" w:rsidRPr="00932265" w:rsidRDefault="001A755E" w:rsidP="00932265">
      <w:pPr>
        <w:pStyle w:val="ListParagraph"/>
        <w:spacing w:after="0"/>
        <w:ind w:left="0"/>
        <w:jc w:val="both"/>
        <w:rPr>
          <w:rFonts w:ascii="Georgia" w:hAnsi="Georgia"/>
        </w:rPr>
      </w:pPr>
      <w:r w:rsidRPr="001E11BF">
        <w:rPr>
          <w:rFonts w:ascii="Georgia" w:hAnsi="Georgia"/>
          <w:highlight w:val="yellow"/>
        </w:rPr>
        <w:t>(Title)</w:t>
      </w:r>
    </w:p>
    <w:sectPr w:rsidR="001A755E" w:rsidRPr="009322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B2677F"/>
    <w:multiLevelType w:val="hybridMultilevel"/>
    <w:tmpl w:val="5EDA315C"/>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16cid:durableId="1388082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AA9"/>
    <w:rsid w:val="00010186"/>
    <w:rsid w:val="000A4670"/>
    <w:rsid w:val="001A755E"/>
    <w:rsid w:val="001E11BF"/>
    <w:rsid w:val="00405E79"/>
    <w:rsid w:val="00531427"/>
    <w:rsid w:val="005D0A4A"/>
    <w:rsid w:val="005E4E78"/>
    <w:rsid w:val="00770AA9"/>
    <w:rsid w:val="008E0DE2"/>
    <w:rsid w:val="00932265"/>
    <w:rsid w:val="009B30F8"/>
    <w:rsid w:val="009D72A0"/>
    <w:rsid w:val="00A42409"/>
    <w:rsid w:val="00B553D8"/>
    <w:rsid w:val="00B75BE4"/>
    <w:rsid w:val="00BC38A3"/>
    <w:rsid w:val="00C25471"/>
    <w:rsid w:val="00CF558B"/>
    <w:rsid w:val="00ED7779"/>
    <w:rsid w:val="00F133C2"/>
    <w:rsid w:val="00F219B6"/>
    <w:rsid w:val="00F41611"/>
    <w:rsid w:val="00F85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DC0E2"/>
  <w15:chartTrackingRefBased/>
  <w15:docId w15:val="{C37B454D-DBE8-4FD2-86EE-29365D9C2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F85A2C"/>
    <w:pPr>
      <w:framePr w:w="7920" w:h="1980" w:hRule="exact" w:hSpace="180" w:wrap="auto" w:hAnchor="page" w:xAlign="center" w:yAlign="bottom"/>
      <w:spacing w:after="0" w:line="240" w:lineRule="auto"/>
      <w:ind w:left="2880"/>
    </w:pPr>
    <w:rPr>
      <w:rFonts w:ascii="Times New Roman" w:eastAsiaTheme="majorEastAsia" w:hAnsi="Times New Roman" w:cstheme="majorBidi"/>
      <w:sz w:val="24"/>
      <w:szCs w:val="24"/>
    </w:rPr>
  </w:style>
  <w:style w:type="paragraph" w:styleId="ListParagraph">
    <w:name w:val="List Paragraph"/>
    <w:basedOn w:val="Normal"/>
    <w:uiPriority w:val="34"/>
    <w:qFormat/>
    <w:rsid w:val="00770AA9"/>
    <w:pPr>
      <w:ind w:left="720"/>
      <w:contextualSpacing/>
    </w:pPr>
  </w:style>
  <w:style w:type="character" w:styleId="Hyperlink">
    <w:name w:val="Hyperlink"/>
    <w:basedOn w:val="DefaultParagraphFont"/>
    <w:uiPriority w:val="99"/>
    <w:unhideWhenUsed/>
    <w:rsid w:val="00F41611"/>
    <w:rPr>
      <w:color w:val="0563C1" w:themeColor="hyperlink"/>
      <w:u w:val="single"/>
    </w:rPr>
  </w:style>
  <w:style w:type="paragraph" w:styleId="BalloonText">
    <w:name w:val="Balloon Text"/>
    <w:basedOn w:val="Normal"/>
    <w:link w:val="BalloonTextChar"/>
    <w:uiPriority w:val="99"/>
    <w:semiHidden/>
    <w:unhideWhenUsed/>
    <w:rsid w:val="00F416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16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CB9D76FDC4A946839F2DC0C96A4242" ma:contentTypeVersion="15" ma:contentTypeDescription="Create a new document." ma:contentTypeScope="" ma:versionID="d0e2e6b4ae9aacd5fe02668165f451fe">
  <xsd:schema xmlns:xsd="http://www.w3.org/2001/XMLSchema" xmlns:xs="http://www.w3.org/2001/XMLSchema" xmlns:p="http://schemas.microsoft.com/office/2006/metadata/properties" xmlns:ns2="dcd34f97-b128-49d8-a5bc-bf9273936db8" xmlns:ns3="184513d7-5dc4-4761-af23-5d9ae6b67be6" targetNamespace="http://schemas.microsoft.com/office/2006/metadata/properties" ma:root="true" ma:fieldsID="da71151496d9280c9afcc8bce001f805" ns2:_="" ns3:_="">
    <xsd:import namespace="dcd34f97-b128-49d8-a5bc-bf9273936db8"/>
    <xsd:import namespace="184513d7-5dc4-4761-af23-5d9ae6b67b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d34f97-b128-49d8-a5bc-bf9273936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a8c6264-3e09-4f40-a630-32543177d84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4513d7-5dc4-4761-af23-5d9ae6b67be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7f8d71c-6006-42f8-a973-8536d308da19}" ma:internalName="TaxCatchAll" ma:showField="CatchAllData" ma:web="184513d7-5dc4-4761-af23-5d9ae6b67be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84513d7-5dc4-4761-af23-5d9ae6b67be6" xsi:nil="true"/>
    <lcf76f155ced4ddcb4097134ff3c332f xmlns="dcd34f97-b128-49d8-a5bc-bf9273936db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CE9D6A-F834-46D6-88D8-AEB9C8E034A0}"/>
</file>

<file path=customXml/itemProps2.xml><?xml version="1.0" encoding="utf-8"?>
<ds:datastoreItem xmlns:ds="http://schemas.openxmlformats.org/officeDocument/2006/customXml" ds:itemID="{25F9848B-98DA-4B48-A6EE-BBCC9C7F56FF}"/>
</file>

<file path=customXml/itemProps3.xml><?xml version="1.0" encoding="utf-8"?>
<ds:datastoreItem xmlns:ds="http://schemas.openxmlformats.org/officeDocument/2006/customXml" ds:itemID="{A5AD33D5-891C-403B-B215-8E4C41C2BCA4}"/>
</file>

<file path=docProps/app.xml><?xml version="1.0" encoding="utf-8"?>
<Properties xmlns="http://schemas.openxmlformats.org/officeDocument/2006/extended-properties" xmlns:vt="http://schemas.openxmlformats.org/officeDocument/2006/docPropsVTypes">
  <Template>Normal</Template>
  <TotalTime>6</TotalTime>
  <Pages>1</Pages>
  <Words>216</Words>
  <Characters>1234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DOC</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Durney</dc:creator>
  <cp:keywords/>
  <dc:description/>
  <cp:lastModifiedBy>Lisa LaFleur Schillace</cp:lastModifiedBy>
  <cp:revision>9</cp:revision>
  <cp:lastPrinted>2022-03-01T13:29:00Z</cp:lastPrinted>
  <dcterms:created xsi:type="dcterms:W3CDTF">2024-11-08T14:18:00Z</dcterms:created>
  <dcterms:modified xsi:type="dcterms:W3CDTF">2024-11-08T14:25:00Z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0x010100E7CB9D76FDC4A946839F2DC0C96A4242</vt:lpwstr>
  </property>
</Properties>
</file>