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47072" w14:textId="77777777" w:rsidR="004F3C10" w:rsidRPr="004F3C10" w:rsidRDefault="004F3C10" w:rsidP="004F3C10">
      <w:pPr>
        <w:widowControl w:val="0"/>
        <w:tabs>
          <w:tab w:val="left" w:pos="1712"/>
          <w:tab w:val="left" w:pos="1726"/>
        </w:tabs>
        <w:autoSpaceDE w:val="0"/>
        <w:autoSpaceDN w:val="0"/>
        <w:spacing w:after="0" w:line="240" w:lineRule="auto"/>
        <w:rPr>
          <w:rFonts w:eastAsia="Arial" w:cs="Times New Roman"/>
          <w:b/>
          <w:bCs/>
          <w:kern w:val="0"/>
          <w:sz w:val="32"/>
          <w:szCs w:val="32"/>
          <w:u w:val="single"/>
          <w:lang w:eastAsia="en-US"/>
          <w14:ligatures w14:val="none"/>
        </w:rPr>
      </w:pPr>
      <w:r w:rsidRPr="004F3C10">
        <w:rPr>
          <w:rFonts w:eastAsia="Arial" w:cs="Times New Roman"/>
          <w:b/>
          <w:bCs/>
          <w:kern w:val="0"/>
          <w:sz w:val="32"/>
          <w:szCs w:val="32"/>
          <w:u w:val="single"/>
          <w:lang w:eastAsia="en-US"/>
          <w14:ligatures w14:val="none"/>
        </w:rPr>
        <w:t>Monthly Giving Campaign Checklist</w:t>
      </w:r>
    </w:p>
    <w:p w14:paraId="216ABE93" w14:textId="77777777" w:rsidR="004F3C10" w:rsidRPr="004F3C10" w:rsidRDefault="004F3C10" w:rsidP="004F3C10">
      <w:pPr>
        <w:widowControl w:val="0"/>
        <w:tabs>
          <w:tab w:val="left" w:pos="1712"/>
          <w:tab w:val="left" w:pos="1726"/>
        </w:tabs>
        <w:autoSpaceDE w:val="0"/>
        <w:autoSpaceDN w:val="0"/>
        <w:spacing w:after="0" w:line="240" w:lineRule="auto"/>
        <w:rPr>
          <w:rFonts w:eastAsia="Arial" w:cs="Times New Roman"/>
          <w:kern w:val="0"/>
          <w:lang w:eastAsia="en-US"/>
          <w14:ligatures w14:val="none"/>
        </w:rPr>
      </w:pPr>
    </w:p>
    <w:p w14:paraId="171DDC4E" w14:textId="77777777" w:rsidR="004F3C10" w:rsidRPr="004F3C10" w:rsidRDefault="004F3C10" w:rsidP="004F3C10">
      <w:pPr>
        <w:widowControl w:val="0"/>
        <w:tabs>
          <w:tab w:val="left" w:pos="1712"/>
          <w:tab w:val="left" w:pos="1726"/>
        </w:tabs>
        <w:autoSpaceDE w:val="0"/>
        <w:autoSpaceDN w:val="0"/>
        <w:spacing w:after="0" w:line="240" w:lineRule="auto"/>
        <w:rPr>
          <w:rFonts w:eastAsia="Arial" w:cs="Times New Roman"/>
          <w:kern w:val="0"/>
          <w:lang w:eastAsia="en-US"/>
          <w14:ligatures w14:val="none"/>
        </w:rPr>
      </w:pPr>
      <w:r w:rsidRPr="004F3C10">
        <w:rPr>
          <w:rFonts w:eastAsia="Arial" w:cs="Times New Roman"/>
          <w:kern w:val="0"/>
          <w:lang w:eastAsia="en-US"/>
          <w14:ligatures w14:val="none"/>
        </w:rPr>
        <w:t>Use this quick checklist as you start planning your ﬁrst monthly giving campaign.</w:t>
      </w:r>
    </w:p>
    <w:p w14:paraId="6F995A13" w14:textId="77777777" w:rsidR="004F3C10" w:rsidRPr="004F3C10" w:rsidRDefault="004F3C10" w:rsidP="004F3C10">
      <w:pPr>
        <w:widowControl w:val="0"/>
        <w:tabs>
          <w:tab w:val="left" w:pos="1712"/>
          <w:tab w:val="left" w:pos="1726"/>
        </w:tabs>
        <w:autoSpaceDE w:val="0"/>
        <w:autoSpaceDN w:val="0"/>
        <w:spacing w:after="0" w:line="240" w:lineRule="auto"/>
        <w:rPr>
          <w:rFonts w:eastAsia="Arial" w:cs="Times New Roman"/>
          <w:kern w:val="0"/>
          <w:lang w:eastAsia="en-US"/>
          <w14:ligatures w14:val="none"/>
        </w:rPr>
      </w:pPr>
    </w:p>
    <w:p w14:paraId="69217E84" w14:textId="77777777" w:rsidR="004F3C10" w:rsidRPr="004F3C10" w:rsidRDefault="004F3C10" w:rsidP="004F3C10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  <w:rPr>
          <w:rFonts w:eastAsia="Arial" w:cs="Times New Roman"/>
          <w:kern w:val="0"/>
          <w:sz w:val="22"/>
          <w:szCs w:val="22"/>
          <w:lang w:eastAsia="en-US"/>
          <w14:ligatures w14:val="none"/>
        </w:rPr>
      </w:pPr>
      <w:r w:rsidRPr="004F3C10">
        <w:rPr>
          <w:rFonts w:eastAsia="Arial" w:cs="Times New Roman"/>
          <w:kern w:val="0"/>
          <w:sz w:val="22"/>
          <w:szCs w:val="22"/>
          <w:lang w:eastAsia="en-US"/>
          <w14:ligatures w14:val="none"/>
        </w:rPr>
        <w:t xml:space="preserve">Feature your donate button prominently on your website and include a link in </w:t>
      </w:r>
      <w:proofErr w:type="gramStart"/>
      <w:r w:rsidRPr="004F3C10">
        <w:rPr>
          <w:rFonts w:eastAsia="Arial" w:cs="Times New Roman"/>
          <w:kern w:val="0"/>
          <w:sz w:val="22"/>
          <w:szCs w:val="22"/>
          <w:lang w:eastAsia="en-US"/>
          <w14:ligatures w14:val="none"/>
        </w:rPr>
        <w:t>all of</w:t>
      </w:r>
      <w:proofErr w:type="gramEnd"/>
      <w:r w:rsidRPr="004F3C10">
        <w:rPr>
          <w:rFonts w:eastAsia="Arial" w:cs="Times New Roman"/>
          <w:kern w:val="0"/>
          <w:sz w:val="22"/>
          <w:szCs w:val="22"/>
          <w:lang w:eastAsia="en-US"/>
          <w14:ligatures w14:val="none"/>
        </w:rPr>
        <w:t xml:space="preserve"> your online outreach.</w:t>
      </w:r>
    </w:p>
    <w:p w14:paraId="44FF7248" w14:textId="77777777" w:rsidR="004F3C10" w:rsidRPr="004F3C10" w:rsidRDefault="004F3C10" w:rsidP="004F3C10">
      <w:pPr>
        <w:widowControl w:val="0"/>
        <w:numPr>
          <w:ilvl w:val="0"/>
          <w:numId w:val="1"/>
        </w:numPr>
        <w:tabs>
          <w:tab w:val="left" w:pos="1712"/>
          <w:tab w:val="left" w:pos="1726"/>
        </w:tabs>
        <w:autoSpaceDE w:val="0"/>
        <w:autoSpaceDN w:val="0"/>
        <w:spacing w:after="0" w:line="360" w:lineRule="auto"/>
        <w:contextualSpacing/>
        <w:rPr>
          <w:rFonts w:eastAsia="Arial" w:cs="Times New Roman"/>
          <w:kern w:val="0"/>
          <w:sz w:val="22"/>
          <w:szCs w:val="22"/>
          <w:lang w:eastAsia="en-US"/>
          <w14:ligatures w14:val="none"/>
        </w:rPr>
      </w:pPr>
      <w:r w:rsidRPr="004F3C10">
        <w:rPr>
          <w:rFonts w:eastAsia="Arial" w:cs="Times New Roman"/>
          <w:kern w:val="0"/>
          <w:sz w:val="22"/>
          <w:szCs w:val="22"/>
          <w:lang w:eastAsia="en-US"/>
          <w14:ligatures w14:val="none"/>
        </w:rPr>
        <w:t>Create an online monthly giving campaign page branded to coordinate with your website and all campaign materials.</w:t>
      </w:r>
    </w:p>
    <w:p w14:paraId="16D01651" w14:textId="77777777" w:rsidR="004F3C10" w:rsidRPr="004F3C10" w:rsidRDefault="004F3C10" w:rsidP="004F3C10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  <w:rPr>
          <w:rFonts w:eastAsia="Arial" w:cs="Times New Roman"/>
          <w:kern w:val="0"/>
          <w:sz w:val="22"/>
          <w:szCs w:val="22"/>
          <w:lang w:eastAsia="en-US"/>
          <w14:ligatures w14:val="none"/>
        </w:rPr>
      </w:pPr>
      <w:r w:rsidRPr="004F3C10">
        <w:rPr>
          <w:rFonts w:eastAsia="Arial" w:cs="Times New Roman"/>
          <w:kern w:val="0"/>
          <w:sz w:val="22"/>
          <w:szCs w:val="22"/>
          <w:lang w:eastAsia="en-US"/>
          <w14:ligatures w14:val="none"/>
        </w:rPr>
        <w:t>Add impact labels to monthly giving levels to illustrate what a gift can do.</w:t>
      </w:r>
    </w:p>
    <w:p w14:paraId="47F4D2F4" w14:textId="77777777" w:rsidR="004F3C10" w:rsidRPr="004F3C10" w:rsidRDefault="004F3C10" w:rsidP="004F3C10">
      <w:pPr>
        <w:widowControl w:val="0"/>
        <w:numPr>
          <w:ilvl w:val="0"/>
          <w:numId w:val="1"/>
        </w:numPr>
        <w:tabs>
          <w:tab w:val="left" w:pos="1712"/>
          <w:tab w:val="left" w:pos="1726"/>
        </w:tabs>
        <w:autoSpaceDE w:val="0"/>
        <w:autoSpaceDN w:val="0"/>
        <w:spacing w:after="0" w:line="360" w:lineRule="auto"/>
        <w:contextualSpacing/>
        <w:rPr>
          <w:rFonts w:eastAsia="Arial" w:cs="Times New Roman"/>
          <w:kern w:val="0"/>
          <w:sz w:val="22"/>
          <w:szCs w:val="22"/>
          <w:lang w:eastAsia="en-US"/>
          <w14:ligatures w14:val="none"/>
        </w:rPr>
      </w:pPr>
      <w:r w:rsidRPr="004F3C10">
        <w:rPr>
          <w:rFonts w:eastAsia="Arial" w:cs="Times New Roman"/>
          <w:kern w:val="0"/>
          <w:sz w:val="22"/>
          <w:szCs w:val="22"/>
          <w:lang w:eastAsia="en-US"/>
          <w14:ligatures w14:val="none"/>
        </w:rPr>
        <w:t>Add impact labels to share what a donation provides.</w:t>
      </w:r>
    </w:p>
    <w:p w14:paraId="164DB6F5" w14:textId="77777777" w:rsidR="004F3C10" w:rsidRPr="004F3C10" w:rsidRDefault="004F3C10" w:rsidP="004F3C10">
      <w:pPr>
        <w:widowControl w:val="0"/>
        <w:numPr>
          <w:ilvl w:val="0"/>
          <w:numId w:val="1"/>
        </w:numPr>
        <w:tabs>
          <w:tab w:val="left" w:pos="1712"/>
          <w:tab w:val="left" w:pos="1726"/>
        </w:tabs>
        <w:autoSpaceDE w:val="0"/>
        <w:autoSpaceDN w:val="0"/>
        <w:spacing w:after="0" w:line="360" w:lineRule="auto"/>
        <w:contextualSpacing/>
        <w:rPr>
          <w:rFonts w:eastAsia="Arial" w:cs="Times New Roman"/>
          <w:kern w:val="0"/>
          <w:sz w:val="22"/>
          <w:szCs w:val="22"/>
          <w:lang w:eastAsia="en-US"/>
          <w14:ligatures w14:val="none"/>
        </w:rPr>
      </w:pPr>
      <w:r w:rsidRPr="004F3C10">
        <w:rPr>
          <w:rFonts w:eastAsia="Arial" w:cs="Times New Roman"/>
          <w:kern w:val="0"/>
          <w:sz w:val="22"/>
          <w:szCs w:val="22"/>
          <w:lang w:eastAsia="en-US"/>
          <w14:ligatures w14:val="none"/>
        </w:rPr>
        <w:t>Set up automatic receipts.</w:t>
      </w:r>
    </w:p>
    <w:p w14:paraId="3E708017" w14:textId="77777777" w:rsidR="004F3C10" w:rsidRPr="004F3C10" w:rsidRDefault="004F3C10" w:rsidP="004F3C10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  <w:rPr>
          <w:rFonts w:eastAsia="Arial" w:cs="Times New Roman"/>
          <w:kern w:val="0"/>
          <w:sz w:val="22"/>
          <w:szCs w:val="22"/>
          <w:lang w:eastAsia="en-US"/>
          <w14:ligatures w14:val="none"/>
        </w:rPr>
      </w:pPr>
      <w:r w:rsidRPr="004F3C10">
        <w:rPr>
          <w:rFonts w:eastAsia="Arial" w:cs="Times New Roman"/>
          <w:kern w:val="0"/>
          <w:sz w:val="22"/>
          <w:szCs w:val="22"/>
          <w:lang w:eastAsia="en-US"/>
          <w14:ligatures w14:val="none"/>
        </w:rPr>
        <w:t>Design a special thank you and stewardship program for monthly donors.</w:t>
      </w:r>
    </w:p>
    <w:p w14:paraId="7CEEB6D6" w14:textId="77777777" w:rsidR="004F3C10" w:rsidRPr="004F3C10" w:rsidRDefault="004F3C10" w:rsidP="004F3C10">
      <w:pPr>
        <w:widowControl w:val="0"/>
        <w:numPr>
          <w:ilvl w:val="0"/>
          <w:numId w:val="1"/>
        </w:numPr>
        <w:tabs>
          <w:tab w:val="left" w:pos="1712"/>
          <w:tab w:val="left" w:pos="1726"/>
        </w:tabs>
        <w:autoSpaceDE w:val="0"/>
        <w:autoSpaceDN w:val="0"/>
        <w:spacing w:after="0" w:line="360" w:lineRule="auto"/>
        <w:contextualSpacing/>
        <w:rPr>
          <w:rFonts w:eastAsia="Arial" w:cs="Times New Roman"/>
          <w:kern w:val="0"/>
          <w:sz w:val="22"/>
          <w:szCs w:val="22"/>
          <w:lang w:eastAsia="en-US"/>
          <w14:ligatures w14:val="none"/>
        </w:rPr>
      </w:pPr>
      <w:r w:rsidRPr="004F3C10">
        <w:rPr>
          <w:rFonts w:eastAsia="Arial" w:cs="Times New Roman"/>
          <w:kern w:val="0"/>
          <w:sz w:val="22"/>
          <w:szCs w:val="22"/>
          <w:lang w:eastAsia="en-US"/>
          <w14:ligatures w14:val="none"/>
        </w:rPr>
        <w:t>Allow donors to easily update their information.</w:t>
      </w:r>
    </w:p>
    <w:p w14:paraId="6CE930B1" w14:textId="77777777" w:rsidR="004F3C10" w:rsidRPr="004F3C10" w:rsidRDefault="004F3C10" w:rsidP="004F3C10">
      <w:pPr>
        <w:widowControl w:val="0"/>
        <w:numPr>
          <w:ilvl w:val="0"/>
          <w:numId w:val="1"/>
        </w:numPr>
        <w:tabs>
          <w:tab w:val="left" w:pos="1712"/>
          <w:tab w:val="left" w:pos="1726"/>
        </w:tabs>
        <w:autoSpaceDE w:val="0"/>
        <w:autoSpaceDN w:val="0"/>
        <w:spacing w:after="0" w:line="360" w:lineRule="auto"/>
        <w:contextualSpacing/>
        <w:rPr>
          <w:rFonts w:eastAsia="Arial" w:cs="Times New Roman"/>
          <w:kern w:val="0"/>
          <w:sz w:val="22"/>
          <w:szCs w:val="22"/>
          <w:lang w:eastAsia="en-US"/>
          <w14:ligatures w14:val="none"/>
        </w:rPr>
      </w:pPr>
      <w:r w:rsidRPr="004F3C10">
        <w:rPr>
          <w:rFonts w:eastAsia="Arial" w:cs="Times New Roman"/>
          <w:kern w:val="0"/>
          <w:sz w:val="22"/>
          <w:szCs w:val="22"/>
          <w:lang w:eastAsia="en-US"/>
          <w14:ligatures w14:val="none"/>
        </w:rPr>
        <w:t>Identify different groups to target for monthly donations based on their previous giving history, giving frequency, giving recency, and how they engage with your organization.</w:t>
      </w:r>
    </w:p>
    <w:p w14:paraId="48FDE75E" w14:textId="77777777" w:rsidR="004F3C10" w:rsidRPr="004F3C10" w:rsidRDefault="004F3C10" w:rsidP="004F3C10">
      <w:pPr>
        <w:widowControl w:val="0"/>
        <w:numPr>
          <w:ilvl w:val="0"/>
          <w:numId w:val="1"/>
        </w:numPr>
        <w:tabs>
          <w:tab w:val="left" w:pos="1712"/>
          <w:tab w:val="left" w:pos="1726"/>
        </w:tabs>
        <w:autoSpaceDE w:val="0"/>
        <w:autoSpaceDN w:val="0"/>
        <w:spacing w:after="0" w:line="360" w:lineRule="auto"/>
        <w:contextualSpacing/>
        <w:rPr>
          <w:rFonts w:eastAsia="Arial" w:cs="Times New Roman"/>
          <w:kern w:val="0"/>
          <w:sz w:val="22"/>
          <w:szCs w:val="22"/>
          <w:lang w:eastAsia="en-US"/>
          <w14:ligatures w14:val="none"/>
        </w:rPr>
      </w:pPr>
      <w:r w:rsidRPr="004F3C10">
        <w:rPr>
          <w:rFonts w:eastAsia="Arial" w:cs="Times New Roman"/>
          <w:kern w:val="0"/>
          <w:sz w:val="22"/>
          <w:szCs w:val="22"/>
          <w:lang w:eastAsia="en-US"/>
          <w14:ligatures w14:val="none"/>
        </w:rPr>
        <w:t>Segment your appeals and updates to tailor your message to different types of prospects and donors.</w:t>
      </w:r>
    </w:p>
    <w:p w14:paraId="4FA1DEBC" w14:textId="77777777" w:rsidR="004F3C10" w:rsidRPr="004F3C10" w:rsidRDefault="004F3C10" w:rsidP="004F3C10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  <w:rPr>
          <w:rFonts w:eastAsia="Arial" w:cs="Times New Roman"/>
          <w:kern w:val="0"/>
          <w:sz w:val="22"/>
          <w:szCs w:val="22"/>
          <w:lang w:eastAsia="en-US"/>
          <w14:ligatures w14:val="none"/>
        </w:rPr>
      </w:pPr>
      <w:r w:rsidRPr="004F3C10">
        <w:rPr>
          <w:rFonts w:eastAsia="Arial" w:cs="Times New Roman"/>
          <w:kern w:val="0"/>
          <w:sz w:val="22"/>
          <w:szCs w:val="22"/>
          <w:lang w:eastAsia="en-US"/>
          <w14:ligatures w14:val="none"/>
        </w:rPr>
        <w:t>Provide the option to choose monthly giving in every ask, appeal, and campaign to help donors realize giving more is possible.</w:t>
      </w:r>
    </w:p>
    <w:p w14:paraId="0FEAA71E" w14:textId="77777777" w:rsidR="004F3C10" w:rsidRPr="004F3C10" w:rsidRDefault="004F3C10" w:rsidP="004F3C10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  <w:rPr>
          <w:rFonts w:eastAsia="Arial" w:cs="Times New Roman"/>
          <w:kern w:val="0"/>
          <w:sz w:val="22"/>
          <w:szCs w:val="22"/>
          <w:lang w:eastAsia="en-US"/>
          <w14:ligatures w14:val="none"/>
        </w:rPr>
      </w:pPr>
      <w:r w:rsidRPr="004F3C10">
        <w:rPr>
          <w:rFonts w:eastAsia="Arial" w:cs="Times New Roman"/>
          <w:kern w:val="0"/>
          <w:sz w:val="22"/>
          <w:szCs w:val="22"/>
          <w:lang w:eastAsia="en-US"/>
          <w14:ligatures w14:val="none"/>
        </w:rPr>
        <w:t>Celebrate sustainers (and their impact) by including updates on your monthly giving program in your annual report, newsletters, and on your organization’s website.</w:t>
      </w:r>
    </w:p>
    <w:p w14:paraId="3819F50D" w14:textId="77777777" w:rsidR="004F3C10" w:rsidRPr="004F3C10" w:rsidRDefault="004F3C10" w:rsidP="004F3C10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  <w:rPr>
          <w:rFonts w:eastAsia="Arial" w:cs="Times New Roman"/>
          <w:kern w:val="0"/>
          <w:sz w:val="22"/>
          <w:szCs w:val="22"/>
          <w:lang w:eastAsia="en-US"/>
          <w14:ligatures w14:val="none"/>
        </w:rPr>
      </w:pPr>
      <w:r w:rsidRPr="004F3C10">
        <w:rPr>
          <w:rFonts w:eastAsia="Arial" w:cs="Times New Roman"/>
          <w:kern w:val="0"/>
          <w:sz w:val="22"/>
          <w:szCs w:val="22"/>
          <w:lang w:eastAsia="en-US"/>
          <w14:ligatures w14:val="none"/>
        </w:rPr>
        <w:t xml:space="preserve">Plan a dedicated monthly giving campaign to target donors who may be more likely to give </w:t>
      </w:r>
      <w:proofErr w:type="gramStart"/>
      <w:r w:rsidRPr="004F3C10">
        <w:rPr>
          <w:rFonts w:eastAsia="Arial" w:cs="Times New Roman"/>
          <w:kern w:val="0"/>
          <w:sz w:val="22"/>
          <w:szCs w:val="22"/>
          <w:lang w:eastAsia="en-US"/>
          <w14:ligatures w14:val="none"/>
        </w:rPr>
        <w:t>on a monthly basis</w:t>
      </w:r>
      <w:proofErr w:type="gramEnd"/>
      <w:r w:rsidRPr="004F3C10">
        <w:rPr>
          <w:rFonts w:eastAsia="Arial" w:cs="Times New Roman"/>
          <w:kern w:val="0"/>
          <w:sz w:val="22"/>
          <w:szCs w:val="22"/>
          <w:lang w:eastAsia="en-US"/>
          <w14:ligatures w14:val="none"/>
        </w:rPr>
        <w:t>.</w:t>
      </w:r>
    </w:p>
    <w:p w14:paraId="56DAD4AE" w14:textId="77777777" w:rsidR="004F3C10" w:rsidRPr="004F3C10" w:rsidRDefault="004F3C10" w:rsidP="004F3C10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  <w:rPr>
          <w:rFonts w:eastAsia="Arial" w:cs="Times New Roman"/>
          <w:kern w:val="0"/>
          <w:sz w:val="22"/>
          <w:szCs w:val="22"/>
          <w:lang w:eastAsia="en-US"/>
          <w14:ligatures w14:val="none"/>
        </w:rPr>
      </w:pPr>
      <w:r w:rsidRPr="004F3C10">
        <w:rPr>
          <w:rFonts w:eastAsia="Arial" w:cs="Times New Roman"/>
          <w:kern w:val="0"/>
          <w:sz w:val="22"/>
          <w:szCs w:val="22"/>
          <w:lang w:eastAsia="en-US"/>
          <w14:ligatures w14:val="none"/>
        </w:rPr>
        <w:t>Develop ways to upgrade monthly donors to new giving levels over time.</w:t>
      </w:r>
    </w:p>
    <w:p w14:paraId="241DF2B3" w14:textId="77777777" w:rsidR="004F3C10" w:rsidRPr="004F3C10" w:rsidRDefault="004F3C10" w:rsidP="004F3C10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  <w:rPr>
          <w:rFonts w:eastAsia="Arial" w:cs="Times New Roman"/>
          <w:kern w:val="0"/>
          <w:sz w:val="22"/>
          <w:szCs w:val="22"/>
          <w:lang w:eastAsia="en-US"/>
          <w14:ligatures w14:val="none"/>
        </w:rPr>
      </w:pPr>
      <w:r w:rsidRPr="004F3C10">
        <w:rPr>
          <w:rFonts w:eastAsia="Arial" w:cs="Times New Roman"/>
          <w:kern w:val="0"/>
          <w:sz w:val="22"/>
          <w:szCs w:val="22"/>
          <w:lang w:eastAsia="en-US"/>
          <w14:ligatures w14:val="none"/>
        </w:rPr>
        <w:t>Don’t be afraid to ask monthly donors for additional one-time donations during the year.</w:t>
      </w:r>
    </w:p>
    <w:p w14:paraId="2BF48E8D" w14:textId="77777777" w:rsidR="004F3C10" w:rsidRPr="004F3C10" w:rsidRDefault="004F3C10" w:rsidP="004F3C10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  <w:rPr>
          <w:rFonts w:eastAsia="Arial" w:cs="Times New Roman"/>
          <w:kern w:val="0"/>
          <w:sz w:val="22"/>
          <w:szCs w:val="22"/>
          <w:lang w:eastAsia="en-US"/>
          <w14:ligatures w14:val="none"/>
        </w:rPr>
      </w:pPr>
      <w:r w:rsidRPr="004F3C10">
        <w:rPr>
          <w:rFonts w:eastAsia="Arial" w:cs="Times New Roman"/>
          <w:kern w:val="0"/>
          <w:sz w:val="22"/>
          <w:szCs w:val="22"/>
          <w:lang w:eastAsia="en-US"/>
          <w14:ligatures w14:val="none"/>
        </w:rPr>
        <w:t xml:space="preserve">Plan to show appreciation periodically (perhaps quarterly) in addition to the transactional thank you. </w:t>
      </w:r>
    </w:p>
    <w:p w14:paraId="600D82AC" w14:textId="77777777" w:rsidR="004F3C10" w:rsidRPr="004F3C10" w:rsidRDefault="004F3C10" w:rsidP="004F3C10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  <w:rPr>
          <w:rFonts w:eastAsia="Arial" w:cs="Times New Roman"/>
          <w:kern w:val="0"/>
          <w:sz w:val="22"/>
          <w:szCs w:val="22"/>
          <w:lang w:eastAsia="en-US"/>
          <w14:ligatures w14:val="none"/>
        </w:rPr>
      </w:pPr>
      <w:r w:rsidRPr="004F3C10">
        <w:rPr>
          <w:rFonts w:eastAsia="Arial" w:cs="Times New Roman"/>
          <w:kern w:val="0"/>
          <w:sz w:val="22"/>
          <w:szCs w:val="22"/>
          <w:lang w:eastAsia="en-US"/>
          <w14:ligatures w14:val="none"/>
        </w:rPr>
        <w:t xml:space="preserve">Track your progress and measure which methods result in the </w:t>
      </w:r>
      <w:proofErr w:type="gramStart"/>
      <w:r w:rsidRPr="004F3C10">
        <w:rPr>
          <w:rFonts w:eastAsia="Arial" w:cs="Times New Roman"/>
          <w:kern w:val="0"/>
          <w:sz w:val="22"/>
          <w:szCs w:val="22"/>
          <w:lang w:eastAsia="en-US"/>
          <w14:ligatures w14:val="none"/>
        </w:rPr>
        <w:t>most new</w:t>
      </w:r>
      <w:proofErr w:type="gramEnd"/>
      <w:r w:rsidRPr="004F3C10">
        <w:rPr>
          <w:rFonts w:eastAsia="Arial" w:cs="Times New Roman"/>
          <w:kern w:val="0"/>
          <w:sz w:val="22"/>
          <w:szCs w:val="22"/>
          <w:lang w:eastAsia="en-US"/>
          <w14:ligatures w14:val="none"/>
        </w:rPr>
        <w:t xml:space="preserve"> monthly donors.</w:t>
      </w:r>
    </w:p>
    <w:p w14:paraId="015AFD52" w14:textId="77777777" w:rsidR="004F3C10" w:rsidRPr="004F3C10" w:rsidRDefault="004F3C10" w:rsidP="004F3C10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contextualSpacing/>
        <w:rPr>
          <w:rFonts w:eastAsia="Arial" w:cs="Times New Roman"/>
          <w:kern w:val="0"/>
          <w:sz w:val="22"/>
          <w:szCs w:val="22"/>
          <w:lang w:eastAsia="en-US"/>
          <w14:ligatures w14:val="none"/>
        </w:rPr>
      </w:pPr>
      <w:r w:rsidRPr="004F3C10">
        <w:rPr>
          <w:rFonts w:eastAsia="Arial" w:cs="Times New Roman"/>
          <w:kern w:val="0"/>
          <w:sz w:val="22"/>
          <w:szCs w:val="22"/>
          <w:lang w:eastAsia="en-US"/>
          <w14:ligatures w14:val="none"/>
        </w:rPr>
        <w:t>Share results, stories, and updates on the impact of your recurring donors.</w:t>
      </w:r>
    </w:p>
    <w:p w14:paraId="6EBFF093" w14:textId="77777777" w:rsidR="0001354A" w:rsidRDefault="0001354A"/>
    <w:sectPr w:rsidR="00013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F312E"/>
    <w:multiLevelType w:val="hybridMultilevel"/>
    <w:tmpl w:val="D368B76A"/>
    <w:lvl w:ilvl="0" w:tplc="391C56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CA20D2">
      <w:start w:val="2"/>
      <w:numFmt w:val="bullet"/>
      <w:lvlText w:val="•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358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10"/>
    <w:rsid w:val="0001354A"/>
    <w:rsid w:val="00105D46"/>
    <w:rsid w:val="003A3038"/>
    <w:rsid w:val="004F3C10"/>
    <w:rsid w:val="00776498"/>
    <w:rsid w:val="00A6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24CAF"/>
  <w15:chartTrackingRefBased/>
  <w15:docId w15:val="{FE061BB1-FA30-40D8-9B61-3766CEE6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C10"/>
    <w:pPr>
      <w:spacing w:line="278" w:lineRule="auto"/>
    </w:pPr>
    <w:rPr>
      <w:rFonts w:eastAsiaTheme="minorEastAsia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3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C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3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3C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3C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3C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3C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C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C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C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3C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3C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3C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3C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3C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3C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3C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3C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3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C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3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3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3C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3C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3C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3C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C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3C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 Alexander</dc:creator>
  <cp:keywords/>
  <dc:description/>
  <cp:lastModifiedBy>AJ Alexander</cp:lastModifiedBy>
  <cp:revision>1</cp:revision>
  <dcterms:created xsi:type="dcterms:W3CDTF">2024-11-11T19:16:00Z</dcterms:created>
  <dcterms:modified xsi:type="dcterms:W3CDTF">2024-11-11T19:17:00Z</dcterms:modified>
</cp:coreProperties>
</file>